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F0222" w:rsidRDefault="008F022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F0222">
        <w:rPr>
          <w:rFonts w:ascii="Times New Roman" w:hAnsi="Times New Roman" w:cs="Times New Roman"/>
          <w:sz w:val="28"/>
          <w:szCs w:val="28"/>
        </w:rPr>
        <w:t>Бек</w:t>
      </w:r>
      <w:r w:rsidRPr="008F0222">
        <w:rPr>
          <w:rFonts w:ascii="Times New Roman" w:hAnsi="Times New Roman" w:cs="Times New Roman"/>
          <w:sz w:val="28"/>
          <w:szCs w:val="28"/>
          <w:lang w:val="kk-KZ"/>
        </w:rPr>
        <w:t>ітемін:</w:t>
      </w:r>
    </w:p>
    <w:p w:rsidR="008F0222" w:rsidRPr="008F0222" w:rsidRDefault="008F022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F0222">
        <w:rPr>
          <w:rFonts w:ascii="Times New Roman" w:hAnsi="Times New Roman" w:cs="Times New Roman"/>
          <w:sz w:val="28"/>
          <w:szCs w:val="28"/>
          <w:lang w:val="kk-KZ"/>
        </w:rPr>
        <w:t xml:space="preserve">Мектеп директоры: </w:t>
      </w:r>
    </w:p>
    <w:p w:rsidR="008F0222" w:rsidRPr="008F0222" w:rsidRDefault="008F022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F0222">
        <w:rPr>
          <w:rFonts w:ascii="Times New Roman" w:hAnsi="Times New Roman" w:cs="Times New Roman"/>
          <w:sz w:val="28"/>
          <w:szCs w:val="28"/>
          <w:lang w:val="kk-KZ"/>
        </w:rPr>
        <w:t>Г.К.Егубаева</w:t>
      </w:r>
    </w:p>
    <w:p w:rsidR="008F0222" w:rsidRPr="008F0222" w:rsidRDefault="008F022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F0222" w:rsidRDefault="008F0222" w:rsidP="008F022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0222" w:rsidRDefault="008F0222" w:rsidP="008F022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0222" w:rsidRDefault="008F0222" w:rsidP="008F022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0222" w:rsidRPr="008F0222" w:rsidRDefault="008F0222" w:rsidP="008F022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F0222">
        <w:rPr>
          <w:rFonts w:ascii="Times New Roman" w:hAnsi="Times New Roman" w:cs="Times New Roman"/>
          <w:sz w:val="28"/>
          <w:szCs w:val="28"/>
          <w:lang w:val="kk-KZ"/>
        </w:rPr>
        <w:t>Бракераждық комиссия тізімі</w:t>
      </w:r>
    </w:p>
    <w:tbl>
      <w:tblPr>
        <w:tblStyle w:val="a3"/>
        <w:tblW w:w="0" w:type="auto"/>
        <w:jc w:val="center"/>
        <w:tblLook w:val="04A0"/>
      </w:tblPr>
      <w:tblGrid>
        <w:gridCol w:w="534"/>
        <w:gridCol w:w="3543"/>
        <w:gridCol w:w="3119"/>
      </w:tblGrid>
      <w:tr w:rsidR="008F0222" w:rsidRPr="008F0222" w:rsidTr="008F0222">
        <w:trPr>
          <w:jc w:val="center"/>
        </w:trPr>
        <w:tc>
          <w:tcPr>
            <w:tcW w:w="534" w:type="dxa"/>
          </w:tcPr>
          <w:p w:rsidR="008F0222" w:rsidRPr="008F0222" w:rsidRDefault="008F0222" w:rsidP="008F0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02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543" w:type="dxa"/>
          </w:tcPr>
          <w:p w:rsidR="008F0222" w:rsidRPr="008F0222" w:rsidRDefault="008F0222" w:rsidP="008F0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02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Аты –жөні </w:t>
            </w:r>
          </w:p>
        </w:tc>
        <w:tc>
          <w:tcPr>
            <w:tcW w:w="3119" w:type="dxa"/>
          </w:tcPr>
          <w:p w:rsidR="008F0222" w:rsidRPr="008F0222" w:rsidRDefault="008F0222" w:rsidP="008F0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02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Лауазымы </w:t>
            </w:r>
          </w:p>
        </w:tc>
      </w:tr>
      <w:tr w:rsidR="008F0222" w:rsidRPr="008F0222" w:rsidTr="008F0222">
        <w:trPr>
          <w:jc w:val="center"/>
        </w:trPr>
        <w:tc>
          <w:tcPr>
            <w:tcW w:w="534" w:type="dxa"/>
          </w:tcPr>
          <w:p w:rsidR="008F0222" w:rsidRPr="008F0222" w:rsidRDefault="008F0222" w:rsidP="008F0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02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543" w:type="dxa"/>
          </w:tcPr>
          <w:p w:rsidR="008F0222" w:rsidRPr="008F0222" w:rsidRDefault="008F0222" w:rsidP="008F0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02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Егубаева Г.К</w:t>
            </w:r>
          </w:p>
        </w:tc>
        <w:tc>
          <w:tcPr>
            <w:tcW w:w="3119" w:type="dxa"/>
          </w:tcPr>
          <w:p w:rsidR="008F0222" w:rsidRPr="008F0222" w:rsidRDefault="008F0222" w:rsidP="008F0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02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директоры</w:t>
            </w:r>
          </w:p>
        </w:tc>
      </w:tr>
      <w:tr w:rsidR="008F0222" w:rsidRPr="008F0222" w:rsidTr="008F0222">
        <w:trPr>
          <w:jc w:val="center"/>
        </w:trPr>
        <w:tc>
          <w:tcPr>
            <w:tcW w:w="534" w:type="dxa"/>
          </w:tcPr>
          <w:p w:rsidR="008F0222" w:rsidRPr="008F0222" w:rsidRDefault="008F0222" w:rsidP="008F0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02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543" w:type="dxa"/>
          </w:tcPr>
          <w:p w:rsidR="008F0222" w:rsidRPr="008F0222" w:rsidRDefault="008F0222" w:rsidP="008F0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02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Маймышева С.К</w:t>
            </w:r>
          </w:p>
        </w:tc>
        <w:tc>
          <w:tcPr>
            <w:tcW w:w="3119" w:type="dxa"/>
          </w:tcPr>
          <w:p w:rsidR="008F0222" w:rsidRPr="008F0222" w:rsidRDefault="008F0222" w:rsidP="008F0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02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Тәрбие ісі жөніндегі орынбасары</w:t>
            </w:r>
          </w:p>
        </w:tc>
      </w:tr>
      <w:tr w:rsidR="008F0222" w:rsidRPr="008F0222" w:rsidTr="008F0222">
        <w:trPr>
          <w:jc w:val="center"/>
        </w:trPr>
        <w:tc>
          <w:tcPr>
            <w:tcW w:w="534" w:type="dxa"/>
          </w:tcPr>
          <w:p w:rsidR="008F0222" w:rsidRPr="008F0222" w:rsidRDefault="008F0222" w:rsidP="008F0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02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543" w:type="dxa"/>
          </w:tcPr>
          <w:p w:rsidR="008F0222" w:rsidRPr="008F0222" w:rsidRDefault="008F0222" w:rsidP="008F0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02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Салимова Ж.К</w:t>
            </w:r>
          </w:p>
        </w:tc>
        <w:tc>
          <w:tcPr>
            <w:tcW w:w="3119" w:type="dxa"/>
          </w:tcPr>
          <w:p w:rsidR="008F0222" w:rsidRPr="008F0222" w:rsidRDefault="008F0222" w:rsidP="008F0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02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Психолог </w:t>
            </w:r>
          </w:p>
        </w:tc>
      </w:tr>
      <w:tr w:rsidR="008F0222" w:rsidRPr="008F0222" w:rsidTr="008F0222">
        <w:trPr>
          <w:jc w:val="center"/>
        </w:trPr>
        <w:tc>
          <w:tcPr>
            <w:tcW w:w="534" w:type="dxa"/>
          </w:tcPr>
          <w:p w:rsidR="008F0222" w:rsidRPr="008F0222" w:rsidRDefault="008F0222" w:rsidP="008F0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02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543" w:type="dxa"/>
          </w:tcPr>
          <w:p w:rsidR="008F0222" w:rsidRPr="008F0222" w:rsidRDefault="008F0222" w:rsidP="008F0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02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Қалдарбек А.М</w:t>
            </w:r>
          </w:p>
        </w:tc>
        <w:tc>
          <w:tcPr>
            <w:tcW w:w="3119" w:type="dxa"/>
          </w:tcPr>
          <w:p w:rsidR="008F0222" w:rsidRPr="008F0222" w:rsidRDefault="008F0222" w:rsidP="008F0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02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Медбике </w:t>
            </w:r>
          </w:p>
        </w:tc>
      </w:tr>
      <w:tr w:rsidR="008F0222" w:rsidRPr="008F0222" w:rsidTr="008F0222">
        <w:trPr>
          <w:jc w:val="center"/>
        </w:trPr>
        <w:tc>
          <w:tcPr>
            <w:tcW w:w="534" w:type="dxa"/>
          </w:tcPr>
          <w:p w:rsidR="008F0222" w:rsidRPr="008F0222" w:rsidRDefault="008F0222" w:rsidP="008F0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02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543" w:type="dxa"/>
          </w:tcPr>
          <w:p w:rsidR="008F0222" w:rsidRPr="008F0222" w:rsidRDefault="008F0222" w:rsidP="008F0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02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Р.Г</w:t>
            </w:r>
          </w:p>
        </w:tc>
        <w:tc>
          <w:tcPr>
            <w:tcW w:w="3119" w:type="dxa"/>
          </w:tcPr>
          <w:p w:rsidR="008F0222" w:rsidRPr="008F0222" w:rsidRDefault="008F0222" w:rsidP="008F0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02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комитетінің төрайымы</w:t>
            </w:r>
          </w:p>
        </w:tc>
      </w:tr>
    </w:tbl>
    <w:p w:rsidR="008F0222" w:rsidRPr="008F0222" w:rsidRDefault="008F0222" w:rsidP="008F0222">
      <w:pPr>
        <w:jc w:val="center"/>
        <w:rPr>
          <w:lang w:val="kk-KZ"/>
        </w:rPr>
      </w:pPr>
    </w:p>
    <w:sectPr w:rsidR="008F0222" w:rsidRPr="008F0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222"/>
    <w:rsid w:val="008F0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2023-11-16T07:18:00Z</dcterms:created>
  <dcterms:modified xsi:type="dcterms:W3CDTF">2023-11-16T07:23:00Z</dcterms:modified>
</cp:coreProperties>
</file>